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9278EC">
        <w:rPr>
          <w:rFonts w:hAnsi="ＭＳ 明朝" w:hint="eastAsia"/>
          <w:spacing w:val="0"/>
          <w:kern w:val="0"/>
          <w:sz w:val="24"/>
          <w:szCs w:val="24"/>
        </w:rPr>
        <w:t>国際がん</w:t>
      </w:r>
      <w:r w:rsidRPr="003C1F65">
        <w:rPr>
          <w:rFonts w:hAnsi="ＭＳ 明朝" w:hint="eastAsia"/>
          <w:spacing w:val="0"/>
          <w:kern w:val="0"/>
          <w:sz w:val="24"/>
          <w:szCs w:val="24"/>
        </w:rPr>
        <w:t>センター</w:t>
      </w:r>
      <w:r w:rsidR="009278EC">
        <w:rPr>
          <w:rFonts w:hAnsi="ＭＳ 明朝" w:hint="eastAsia"/>
          <w:spacing w:val="0"/>
          <w:kern w:val="0"/>
          <w:sz w:val="24"/>
          <w:szCs w:val="24"/>
        </w:rPr>
        <w:t>総</w:t>
      </w:r>
      <w:bookmarkStart w:id="0" w:name="_GoBack"/>
      <w:bookmarkEnd w:id="0"/>
      <w:r w:rsidRPr="003C1F65">
        <w:rPr>
          <w:rFonts w:hAnsi="ＭＳ 明朝" w:hint="eastAsia"/>
          <w:spacing w:val="0"/>
          <w:kern w:val="0"/>
          <w:sz w:val="24"/>
          <w:szCs w:val="24"/>
        </w:rPr>
        <w:t>長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278EC">
      <w:pPr>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9278EC" w:rsidRPr="009278EC">
        <w:rPr>
          <w:rFonts w:hAnsi="ＭＳ 明朝" w:hint="eastAsia"/>
          <w:sz w:val="24"/>
          <w:szCs w:val="24"/>
        </w:rPr>
        <w:t>大阪国際がんセンターの院内託児所における管理運営業務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9278EC"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638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278EC"/>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7741A277"/>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1542</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藤本　真由美</cp:lastModifiedBy>
  <cp:revision>24</cp:revision>
  <cp:lastPrinted>2020-02-05T04:23:00Z</cp:lastPrinted>
  <dcterms:created xsi:type="dcterms:W3CDTF">2017-11-13T02:28:00Z</dcterms:created>
  <dcterms:modified xsi:type="dcterms:W3CDTF">2025-03-11T09:19:00Z</dcterms:modified>
</cp:coreProperties>
</file>