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3372EE" w:rsidRPr="00DF5A93">
        <w:rPr>
          <w:rFonts w:hint="eastAsia"/>
          <w:sz w:val="24"/>
        </w:rPr>
        <w:t>大阪国際がんセンターの重症部門システム及び手術部門システムの保守点検業務</w:t>
      </w:r>
      <w:r w:rsidRPr="00DF5A93">
        <w:rPr>
          <w:rFonts w:hint="eastAsia"/>
          <w:sz w:val="24"/>
        </w:rPr>
        <w:t>に係る一般競争入札</w:t>
      </w:r>
      <w:r w:rsidRPr="00DF5A93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</w:t>
      </w:r>
      <w:r w:rsidRPr="003A1A6D">
        <w:rPr>
          <w:rFonts w:ascii="ＭＳ 明朝" w:hAnsi="ＭＳ 明朝" w:hint="eastAsia"/>
          <w:sz w:val="24"/>
        </w:rPr>
        <w:t>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DF5A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42FD8-212F-480B-B07F-9CA39F2BA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48</cp:revision>
  <cp:lastPrinted>2020-02-05T04:24:00Z</cp:lastPrinted>
  <dcterms:created xsi:type="dcterms:W3CDTF">2015-06-05T02:59:00Z</dcterms:created>
  <dcterms:modified xsi:type="dcterms:W3CDTF">2026-02-04T05:27:00Z</dcterms:modified>
</cp:coreProperties>
</file>