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F45F77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</w:t>
      </w:r>
      <w:r w:rsidRPr="00F45F77">
        <w:rPr>
          <w:rFonts w:hint="eastAsia"/>
        </w:rPr>
        <w:t>商号又は名称</w:t>
      </w:r>
    </w:p>
    <w:p w:rsidR="00D744C8" w:rsidRPr="00F45F77" w:rsidRDefault="00D744C8" w:rsidP="00D744C8">
      <w:pPr>
        <w:rPr>
          <w:rFonts w:hAnsi="Times New Roman"/>
          <w:spacing w:val="12"/>
        </w:rPr>
      </w:pPr>
      <w:r w:rsidRPr="00F45F77">
        <w:rPr>
          <w:rFonts w:hint="eastAsia"/>
        </w:rPr>
        <w:t xml:space="preserve">　　　　　　　　　　　　　　　　　　代表者名　　　　　　　　　　　　　　　　　</w:t>
      </w:r>
      <w:r w:rsidRPr="00F45F77">
        <w:t xml:space="preserve"> </w:t>
      </w:r>
      <w:r w:rsidRPr="00F45F77">
        <w:rPr>
          <w:rFonts w:hint="eastAsia"/>
        </w:rPr>
        <w:t xml:space="preserve">　印</w:t>
      </w:r>
    </w:p>
    <w:p w:rsidR="00D744C8" w:rsidRPr="00F45F77" w:rsidRDefault="00D744C8" w:rsidP="00D744C8">
      <w:pPr>
        <w:rPr>
          <w:rFonts w:hAnsi="Times New Roman"/>
          <w:spacing w:val="12"/>
        </w:rPr>
      </w:pPr>
    </w:p>
    <w:p w:rsidR="00D744C8" w:rsidRPr="00F45F77" w:rsidRDefault="00D744C8" w:rsidP="00EA25E8">
      <w:pPr>
        <w:spacing w:line="300" w:lineRule="exact"/>
        <w:ind w:left="420" w:hangingChars="200" w:hanging="420"/>
      </w:pPr>
      <w:r w:rsidRPr="00F45F77">
        <w:rPr>
          <w:rFonts w:hint="eastAsia"/>
        </w:rPr>
        <w:t xml:space="preserve">　　　</w:t>
      </w:r>
      <w:r w:rsidR="00430444" w:rsidRPr="00F45F77">
        <w:rPr>
          <w:rFonts w:ascii="ＭＳ 明朝" w:hAnsi="ＭＳ 明朝" w:hint="eastAsia"/>
          <w:szCs w:val="21"/>
          <w:u w:val="single"/>
        </w:rPr>
        <w:t>令和</w:t>
      </w:r>
      <w:r w:rsidR="00CE313B" w:rsidRPr="00F45F77">
        <w:rPr>
          <w:rFonts w:ascii="ＭＳ 明朝" w:hAnsi="ＭＳ 明朝" w:hint="eastAsia"/>
          <w:szCs w:val="21"/>
          <w:u w:val="single"/>
        </w:rPr>
        <w:t>８</w:t>
      </w:r>
      <w:r w:rsidR="00430444" w:rsidRPr="00F45F77">
        <w:rPr>
          <w:rFonts w:ascii="ＭＳ 明朝" w:hAnsi="ＭＳ 明朝" w:hint="eastAsia"/>
          <w:szCs w:val="21"/>
          <w:u w:val="single"/>
        </w:rPr>
        <w:t>年度における微生物検査システムの保守点検業務</w:t>
      </w:r>
      <w:r w:rsidR="00A7676B" w:rsidRPr="00F45F77">
        <w:rPr>
          <w:rFonts w:asciiTheme="minorEastAsia" w:eastAsiaTheme="minorEastAsia" w:hAnsiTheme="minorEastAsia" w:hint="eastAsia"/>
        </w:rPr>
        <w:t>に</w:t>
      </w:r>
      <w:r w:rsidRPr="00F45F77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F45F77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3044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313B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45F7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F9B83-8317-4A06-8600-C89713DCB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39</cp:revision>
  <cp:lastPrinted>2023-05-18T04:12:00Z</cp:lastPrinted>
  <dcterms:created xsi:type="dcterms:W3CDTF">2016-06-06T02:44:00Z</dcterms:created>
  <dcterms:modified xsi:type="dcterms:W3CDTF">2026-02-05T11:06:00Z</dcterms:modified>
</cp:coreProperties>
</file>