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7A2B7A">
        <w:rPr>
          <w:rFonts w:ascii="ＭＳ 明朝" w:hAnsi="ＭＳ 明朝" w:hint="eastAsia"/>
          <w:szCs w:val="21"/>
        </w:rPr>
        <w:t>大阪</w:t>
      </w:r>
      <w:r w:rsidR="007A2B7A" w:rsidRPr="007A2B7A">
        <w:rPr>
          <w:rFonts w:ascii="ＭＳ 明朝" w:hAnsi="ＭＳ 明朝" w:hint="eastAsia"/>
          <w:szCs w:val="21"/>
        </w:rPr>
        <w:t>国際がんセンター総長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7A2B7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1F6FE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1F6FE9">
        <w:rPr>
          <w:rFonts w:ascii="ＭＳ 明朝" w:hAnsi="ＭＳ 明朝" w:hint="eastAsia"/>
        </w:rPr>
        <w:t>私</w:t>
      </w:r>
      <w:r w:rsidR="00436E9F" w:rsidRPr="001F6FE9">
        <w:rPr>
          <w:rFonts w:ascii="ＭＳ 明朝" w:hAnsi="ＭＳ 明朝" w:hint="eastAsia"/>
        </w:rPr>
        <w:t>は</w:t>
      </w:r>
      <w:r w:rsidRPr="001F6FE9">
        <w:rPr>
          <w:rFonts w:ascii="ＭＳ 明朝" w:hAnsi="ＭＳ 明朝" w:hint="eastAsia"/>
        </w:rPr>
        <w:t xml:space="preserve"> </w:t>
      </w:r>
      <w:r w:rsidRPr="001F6FE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1F6FE9">
        <w:rPr>
          <w:rFonts w:ascii="ＭＳ 明朝" w:hAnsi="ＭＳ 明朝" w:hint="eastAsia"/>
          <w:szCs w:val="21"/>
        </w:rPr>
        <w:t xml:space="preserve"> </w:t>
      </w:r>
      <w:r w:rsidR="009622FE" w:rsidRPr="001F6FE9">
        <w:rPr>
          <w:rFonts w:ascii="ＭＳ 明朝" w:hAnsi="ＭＳ 明朝" w:hint="eastAsia"/>
        </w:rPr>
        <w:t>を代理人と定め</w:t>
      </w:r>
      <w:r w:rsidR="00436E9F" w:rsidRPr="001F6FE9">
        <w:rPr>
          <w:rFonts w:ascii="ＭＳ 明朝" w:hAnsi="ＭＳ 明朝" w:hint="eastAsia"/>
        </w:rPr>
        <w:t>、</w:t>
      </w:r>
      <w:r w:rsidR="000A75A4" w:rsidRPr="001F6FE9">
        <w:rPr>
          <w:rFonts w:ascii="ＭＳ 明朝" w:hAnsi="ＭＳ 明朝" w:hint="eastAsia"/>
          <w:b/>
          <w:szCs w:val="21"/>
          <w:u w:val="single"/>
        </w:rPr>
        <w:t>令和８年度における大阪国際がんセンターのFPD搭載型X線TV撮影装置等の保守点検業務</w:t>
      </w:r>
      <w:r w:rsidR="00436E9F" w:rsidRPr="001F6FE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1F6FE9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1F6FE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1F6FE9">
        <w:rPr>
          <w:rFonts w:ascii="ＭＳ 明朝" w:hAnsi="ＭＳ 明朝" w:hint="eastAsia"/>
        </w:rPr>
        <w:t>記</w:t>
      </w:r>
    </w:p>
    <w:p w:rsidR="00436E9F" w:rsidRPr="001F6FE9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1F6FE9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F6FE9">
        <w:rPr>
          <w:rFonts w:ascii="ＭＳ 明朝" w:hAnsi="ＭＳ 明朝" w:hint="eastAsia"/>
        </w:rPr>
        <w:t>委任する権限</w:t>
      </w:r>
    </w:p>
    <w:p w:rsidR="00436E9F" w:rsidRPr="001F6FE9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1F6FE9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F6FE9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1F6FE9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1F6FE9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F6FE9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1F6FE9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1F6FE9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F6FE9">
        <w:rPr>
          <w:rFonts w:ascii="ＭＳ 明朝" w:hAnsi="ＭＳ 明朝" w:hint="eastAsia"/>
        </w:rPr>
        <w:t xml:space="preserve">　３　復代理人選任に関する件</w:t>
      </w:r>
    </w:p>
    <w:p w:rsidR="00660E42" w:rsidRPr="001F6FE9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1F6FE9">
        <w:rPr>
          <w:rFonts w:ascii="ＭＳ 明朝" w:hAnsi="ＭＳ 明朝" w:hint="eastAsia"/>
        </w:rPr>
        <w:t xml:space="preserve">　　　　　　　　　　　　　　　</w:t>
      </w:r>
      <w:r w:rsidRPr="001F6FE9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1F6FE9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1F6FE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1F6FE9" w:rsidRDefault="00D37B58">
      <w:pPr>
        <w:rPr>
          <w:rFonts w:ascii="ＭＳ 明朝" w:hAnsi="ＭＳ 明朝"/>
        </w:rPr>
      </w:pPr>
    </w:p>
    <w:p w:rsidR="00D37B58" w:rsidRPr="001F6FE9" w:rsidRDefault="00D37B58">
      <w:pPr>
        <w:rPr>
          <w:rFonts w:ascii="ＭＳ 明朝" w:hAnsi="ＭＳ 明朝"/>
        </w:rPr>
      </w:pPr>
    </w:p>
    <w:p w:rsidR="00D37B58" w:rsidRPr="001F6FE9" w:rsidRDefault="00D37B58">
      <w:pPr>
        <w:rPr>
          <w:rFonts w:ascii="ＭＳ 明朝" w:hAnsi="ＭＳ 明朝"/>
        </w:rPr>
      </w:pPr>
    </w:p>
    <w:p w:rsidR="00D37B58" w:rsidRPr="001F6FE9" w:rsidRDefault="00D37B58">
      <w:pPr>
        <w:rPr>
          <w:rFonts w:ascii="ＭＳ 明朝" w:hAnsi="ＭＳ 明朝"/>
        </w:rPr>
      </w:pPr>
    </w:p>
    <w:p w:rsidR="00D37B58" w:rsidRPr="001F6FE9" w:rsidRDefault="00D37B58">
      <w:pPr>
        <w:rPr>
          <w:rFonts w:ascii="ＭＳ 明朝" w:hAnsi="ＭＳ 明朝"/>
        </w:rPr>
      </w:pPr>
    </w:p>
    <w:p w:rsidR="00D67C01" w:rsidRPr="001F6FE9" w:rsidRDefault="00D67C01">
      <w:pPr>
        <w:rPr>
          <w:rFonts w:ascii="ＭＳ 明朝" w:hAnsi="ＭＳ 明朝"/>
        </w:rPr>
      </w:pPr>
    </w:p>
    <w:p w:rsidR="00D96DD3" w:rsidRPr="001F6FE9" w:rsidRDefault="00AB5F79">
      <w:pPr>
        <w:rPr>
          <w:rFonts w:ascii="ＭＳ 明朝" w:hAnsi="ＭＳ 明朝"/>
        </w:rPr>
      </w:pPr>
      <w:r w:rsidRPr="001F6FE9">
        <w:rPr>
          <w:rFonts w:ascii="ＭＳ 明朝" w:hAnsi="ＭＳ 明朝" w:hint="eastAsia"/>
        </w:rPr>
        <w:t>※今年度の大阪府入札参加資格者と相違（内部委任</w:t>
      </w:r>
      <w:r w:rsidR="00D96DD3" w:rsidRPr="001F6FE9">
        <w:rPr>
          <w:rFonts w:ascii="ＭＳ 明朝" w:hAnsi="ＭＳ 明朝" w:hint="eastAsia"/>
        </w:rPr>
        <w:t>）がある場合のみ</w:t>
      </w:r>
      <w:r w:rsidR="005A2B7D" w:rsidRPr="001F6FE9">
        <w:rPr>
          <w:rFonts w:ascii="ＭＳ 明朝" w:hAnsi="ＭＳ 明朝" w:hint="eastAsia"/>
        </w:rPr>
        <w:t>提出</w:t>
      </w:r>
      <w:r w:rsidR="00D96DD3" w:rsidRPr="001F6FE9">
        <w:rPr>
          <w:rFonts w:ascii="ＭＳ 明朝" w:hAnsi="ＭＳ 明朝" w:hint="eastAsia"/>
        </w:rPr>
        <w:t>必要</w:t>
      </w:r>
    </w:p>
    <w:p w:rsidR="00526764" w:rsidRPr="001F6FE9" w:rsidRDefault="00526764" w:rsidP="008E6D01">
      <w:pPr>
        <w:rPr>
          <w:rFonts w:ascii="ＭＳ 明朝" w:hAnsi="ＭＳ 明朝"/>
        </w:rPr>
      </w:pPr>
    </w:p>
    <w:p w:rsidR="00541C3B" w:rsidRPr="001F6FE9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1F6FE9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1F6FE9"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F6FE9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1F6FE9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1F6FE9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1F6FE9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1F6FE9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F6FE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1F6FE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1F6FE9" w:rsidRDefault="00AB0BDF" w:rsidP="00AB0BDF">
      <w:pPr>
        <w:rPr>
          <w:rFonts w:ascii="ＭＳ 明朝" w:hAnsi="ＭＳ 明朝"/>
        </w:rPr>
      </w:pPr>
    </w:p>
    <w:p w:rsidR="00AB0BDF" w:rsidRPr="001F6FE9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1F6FE9">
        <w:rPr>
          <w:rFonts w:ascii="ＭＳ 明朝" w:hAnsi="ＭＳ 明朝" w:hint="eastAsia"/>
        </w:rPr>
        <w:t>令和</w:t>
      </w:r>
      <w:r w:rsidR="00AB0BDF" w:rsidRPr="001F6FE9">
        <w:rPr>
          <w:rFonts w:ascii="ＭＳ 明朝" w:hAnsi="ＭＳ 明朝" w:hint="eastAsia"/>
        </w:rPr>
        <w:t xml:space="preserve">　　年　　月　　日</w:t>
      </w:r>
    </w:p>
    <w:p w:rsidR="00851D01" w:rsidRPr="001F6FE9" w:rsidRDefault="00851D01" w:rsidP="00851D01">
      <w:pPr>
        <w:rPr>
          <w:rFonts w:ascii="ＭＳ 明朝" w:hAnsi="ＭＳ 明朝"/>
        </w:rPr>
      </w:pPr>
      <w:r w:rsidRPr="001F6FE9">
        <w:rPr>
          <w:rFonts w:ascii="ＭＳ 明朝" w:hAnsi="ＭＳ 明朝" w:hint="eastAsia"/>
        </w:rPr>
        <w:t>地方独立行政法人大阪府立病院機構</w:t>
      </w:r>
    </w:p>
    <w:p w:rsidR="00046492" w:rsidRPr="001F6FE9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F6FE9">
        <w:rPr>
          <w:rFonts w:ascii="ＭＳ 明朝" w:hAnsi="ＭＳ 明朝" w:hint="eastAsia"/>
          <w:szCs w:val="21"/>
        </w:rPr>
        <w:t>大阪</w:t>
      </w:r>
      <w:r w:rsidR="001D52DE" w:rsidRPr="001F6FE9">
        <w:rPr>
          <w:rFonts w:ascii="ＭＳ 明朝" w:hAnsi="ＭＳ 明朝" w:hint="eastAsia"/>
          <w:szCs w:val="21"/>
        </w:rPr>
        <w:t>急性期・総合医療センター</w:t>
      </w:r>
      <w:r w:rsidR="0005154B" w:rsidRPr="001F6FE9">
        <w:rPr>
          <w:rFonts w:ascii="ＭＳ 明朝" w:hAnsi="ＭＳ 明朝" w:hint="eastAsia"/>
          <w:szCs w:val="21"/>
        </w:rPr>
        <w:t>総</w:t>
      </w:r>
      <w:r w:rsidR="00B46688" w:rsidRPr="001F6FE9">
        <w:rPr>
          <w:rFonts w:ascii="ＭＳ 明朝" w:hAnsi="ＭＳ 明朝" w:hint="eastAsia"/>
          <w:szCs w:val="21"/>
        </w:rPr>
        <w:t>長</w:t>
      </w:r>
      <w:r w:rsidR="00046492" w:rsidRPr="001F6FE9">
        <w:rPr>
          <w:rFonts w:ascii="ＭＳ 明朝" w:hAnsi="ＭＳ 明朝" w:hint="eastAsia"/>
          <w:sz w:val="24"/>
        </w:rPr>
        <w:t xml:space="preserve">　　</w:t>
      </w:r>
      <w:r w:rsidR="00046492" w:rsidRPr="001F6FE9">
        <w:rPr>
          <w:rFonts w:ascii="ＭＳ 明朝" w:hAnsi="ＭＳ 明朝" w:hint="eastAsia"/>
          <w:szCs w:val="21"/>
        </w:rPr>
        <w:t>様</w:t>
      </w:r>
    </w:p>
    <w:p w:rsidR="00AB0BDF" w:rsidRPr="001F6FE9" w:rsidRDefault="00AB0BDF" w:rsidP="00AB0BDF">
      <w:pPr>
        <w:rPr>
          <w:rFonts w:ascii="ＭＳ 明朝" w:hAnsi="ＭＳ 明朝"/>
        </w:rPr>
      </w:pPr>
    </w:p>
    <w:p w:rsidR="00AB0BDF" w:rsidRPr="001F6FE9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F6FE9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F6FE9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1F6FE9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1F6FE9">
        <w:rPr>
          <w:rFonts w:ascii="ＭＳ 明朝" w:hAnsi="ＭＳ 明朝" w:hint="eastAsia"/>
          <w:kern w:val="0"/>
        </w:rPr>
        <w:tab/>
      </w:r>
      <w:r w:rsidR="00AB0BDF" w:rsidRPr="001F6FE9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1F6FE9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1F6FE9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F6FE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F6FE9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1F6FE9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1F6FE9">
        <w:rPr>
          <w:rFonts w:ascii="ＭＳ 明朝" w:hAnsi="ＭＳ 明朝" w:hint="eastAsia"/>
          <w:kern w:val="0"/>
        </w:rPr>
        <w:tab/>
      </w:r>
      <w:r w:rsidR="00AB0BDF" w:rsidRPr="001F6FE9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1F6FE9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F6FE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1F6FE9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1F6FE9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1F6FE9">
        <w:rPr>
          <w:rFonts w:ascii="ＭＳ 明朝" w:hAnsi="ＭＳ 明朝" w:hint="eastAsia"/>
          <w:kern w:val="0"/>
        </w:rPr>
        <w:tab/>
      </w:r>
      <w:r w:rsidRPr="001F6FE9">
        <w:rPr>
          <w:rFonts w:ascii="ＭＳ 明朝" w:hAnsi="ＭＳ 明朝" w:hint="eastAsia"/>
        </w:rPr>
        <w:t xml:space="preserve">　　　　　　　　　　　　　　　　</w:t>
      </w:r>
      <w:r w:rsidRPr="001F6FE9">
        <w:rPr>
          <w:rFonts w:ascii="ＭＳ 明朝" w:hAnsi="ＭＳ 明朝" w:hint="eastAsia"/>
        </w:rPr>
        <w:tab/>
      </w:r>
      <w:r w:rsidRPr="001F6FE9">
        <w:rPr>
          <w:rFonts w:ascii="ＭＳ 明朝" w:hAnsi="ＭＳ 明朝" w:hint="eastAsia"/>
          <w:sz w:val="18"/>
          <w:szCs w:val="18"/>
        </w:rPr>
        <w:t>印</w:t>
      </w:r>
    </w:p>
    <w:p w:rsidR="00AB0BDF" w:rsidRPr="001F6FE9" w:rsidRDefault="00AB0BDF" w:rsidP="00AB0BDF">
      <w:pPr>
        <w:rPr>
          <w:rFonts w:ascii="ＭＳ 明朝" w:hAnsi="ＭＳ 明朝"/>
        </w:rPr>
      </w:pPr>
    </w:p>
    <w:p w:rsidR="008F5133" w:rsidRPr="001F6FE9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1F6FE9">
        <w:rPr>
          <w:rFonts w:ascii="ＭＳ 明朝" w:hAnsi="ＭＳ 明朝" w:hint="eastAsia"/>
        </w:rPr>
        <w:t>私は</w:t>
      </w:r>
      <w:r w:rsidR="00AB0BDF" w:rsidRPr="001F6FE9">
        <w:rPr>
          <w:rFonts w:ascii="ＭＳ 明朝" w:hAnsi="ＭＳ 明朝" w:hint="eastAsia"/>
        </w:rPr>
        <w:t xml:space="preserve"> </w:t>
      </w:r>
      <w:r w:rsidR="003A4017" w:rsidRPr="001F6FE9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1F6FE9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1F6FE9">
        <w:rPr>
          <w:rFonts w:ascii="ＭＳ 明朝" w:hAnsi="ＭＳ 明朝" w:hint="eastAsia"/>
          <w:szCs w:val="21"/>
        </w:rPr>
        <w:t xml:space="preserve"> </w:t>
      </w:r>
      <w:r w:rsidRPr="001F6FE9">
        <w:rPr>
          <w:rFonts w:ascii="ＭＳ 明朝" w:hAnsi="ＭＳ 明朝" w:hint="eastAsia"/>
          <w:szCs w:val="21"/>
        </w:rPr>
        <w:t xml:space="preserve"> </w:t>
      </w:r>
      <w:r w:rsidRPr="001F6FE9">
        <w:rPr>
          <w:rFonts w:ascii="ＭＳ 明朝" w:hAnsi="ＭＳ 明朝" w:hint="eastAsia"/>
        </w:rPr>
        <w:t>を代理人と定め</w:t>
      </w:r>
      <w:r w:rsidR="00C3451B" w:rsidRPr="001F6FE9">
        <w:rPr>
          <w:rFonts w:ascii="ＭＳ 明朝" w:hAnsi="ＭＳ 明朝" w:hint="eastAsia"/>
        </w:rPr>
        <w:t>、</w:t>
      </w:r>
      <w:r w:rsidR="00382F03" w:rsidRPr="001F6FE9">
        <w:rPr>
          <w:rFonts w:ascii="ＭＳ 明朝" w:hAnsi="ＭＳ 明朝" w:hint="eastAsia"/>
          <w:b/>
          <w:u w:val="single"/>
        </w:rPr>
        <w:t>令和８年度における大阪国際がんセンターのFPD搭載型X線TV撮影装置等の保守点検業務</w:t>
      </w:r>
      <w:r w:rsidRPr="001F6FE9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1F6FE9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1F6FE9" w:rsidRDefault="00AB0BDF" w:rsidP="00AB0BDF">
      <w:pPr>
        <w:pStyle w:val="a4"/>
        <w:rPr>
          <w:rFonts w:ascii="ＭＳ 明朝" w:eastAsia="ＭＳ 明朝" w:hAnsi="ＭＳ 明朝"/>
        </w:rPr>
      </w:pPr>
      <w:r w:rsidRPr="001F6FE9">
        <w:rPr>
          <w:rFonts w:ascii="ＭＳ 明朝" w:eastAsia="ＭＳ 明朝" w:hAnsi="ＭＳ 明朝" w:hint="eastAsia"/>
        </w:rPr>
        <w:t>記</w:t>
      </w:r>
    </w:p>
    <w:p w:rsidR="008F5133" w:rsidRPr="001F6FE9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F6FE9">
        <w:rPr>
          <w:rFonts w:ascii="ＭＳ 明朝" w:hAnsi="ＭＳ 明朝" w:hint="eastAsia"/>
        </w:rPr>
        <w:t>委任する権限</w:t>
      </w:r>
      <w:bookmarkStart w:id="0" w:name="_GoBack"/>
      <w:bookmarkEnd w:id="0"/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34AB3"/>
    <w:rsid w:val="00036668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A75A4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6FE9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82F03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55B34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77293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B3536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20F7E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A2B7A"/>
    <w:rsid w:val="007C0B30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AE3107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8D0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916CC-423B-4EA9-8CAE-5A0448CF6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515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50</cp:revision>
  <cp:lastPrinted>2023-05-18T04:12:00Z</cp:lastPrinted>
  <dcterms:created xsi:type="dcterms:W3CDTF">2015-06-05T02:51:00Z</dcterms:created>
  <dcterms:modified xsi:type="dcterms:W3CDTF">2026-02-09T11:23:00Z</dcterms:modified>
</cp:coreProperties>
</file>