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3B8889C4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341EB">
        <w:rPr>
          <w:rFonts w:ascii="ＭＳ 明朝" w:hAnsi="ＭＳ 明朝" w:hint="eastAsia"/>
          <w:b/>
          <w:kern w:val="0"/>
          <w:szCs w:val="22"/>
        </w:rPr>
        <w:t>４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3A20D5AE" w:rsidR="00046492" w:rsidRPr="00D45691" w:rsidRDefault="00F72C32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0E6678">
        <w:rPr>
          <w:rFonts w:ascii="ＭＳ 明朝" w:hAnsi="ＭＳ 明朝" w:hint="eastAsia"/>
          <w:szCs w:val="21"/>
        </w:rPr>
        <w:t>大阪国際がん</w:t>
      </w:r>
      <w:r>
        <w:rPr>
          <w:rFonts w:ascii="ＭＳ 明朝" w:hAnsi="ＭＳ 明朝" w:hint="eastAsia"/>
          <w:szCs w:val="21"/>
        </w:rPr>
        <w:t>セ</w:t>
      </w:r>
      <w:r w:rsidRPr="000E6678">
        <w:rPr>
          <w:rFonts w:ascii="ＭＳ 明朝" w:hAnsi="ＭＳ 明朝" w:hint="eastAsia"/>
          <w:szCs w:val="21"/>
        </w:rPr>
        <w:t>ンター総長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3BB55B6D" w:rsidR="00D37B58" w:rsidRPr="00C525FC" w:rsidRDefault="00D37B58" w:rsidP="00391DD9">
      <w:pPr>
        <w:ind w:rightChars="20" w:right="42" w:firstLineChars="100" w:firstLine="210"/>
        <w:rPr>
          <w:rFonts w:ascii="ＭＳ 明朝" w:hAnsi="ＭＳ 明朝"/>
          <w:b/>
          <w:u w:val="single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</w:t>
      </w:r>
      <w:r w:rsidR="009622FE" w:rsidRPr="00C525FC">
        <w:rPr>
          <w:rFonts w:ascii="ＭＳ 明朝" w:hAnsi="ＭＳ 明朝" w:hint="eastAsia"/>
        </w:rPr>
        <w:t>人と定め</w:t>
      </w:r>
      <w:r w:rsidR="00436E9F" w:rsidRPr="00C525FC">
        <w:rPr>
          <w:rFonts w:ascii="ＭＳ 明朝" w:hAnsi="ＭＳ 明朝" w:hint="eastAsia"/>
        </w:rPr>
        <w:t>、</w:t>
      </w:r>
      <w:r w:rsidR="00391DD9" w:rsidRPr="00C525FC">
        <w:rPr>
          <w:rFonts w:ascii="ＭＳ 明朝" w:hAnsi="ＭＳ 明朝" w:hint="eastAsia"/>
          <w:b/>
          <w:u w:val="single"/>
        </w:rPr>
        <w:t>令和８年度から令和10年度までにおける大阪国際がんセンターの医療用液化酸素、細胞凍結保存システム用液化窒素及び医療用ガスの購入(単価契約)</w:t>
      </w:r>
      <w:r w:rsidR="0010152D" w:rsidRPr="00C525FC">
        <w:rPr>
          <w:rFonts w:ascii="ＭＳ 明朝" w:hAnsi="ＭＳ 明朝" w:hint="eastAsia"/>
        </w:rPr>
        <w:t>の</w:t>
      </w:r>
      <w:r w:rsidR="00436E9F" w:rsidRPr="00C525FC">
        <w:rPr>
          <w:rFonts w:ascii="ＭＳ 明朝" w:hAnsi="ＭＳ 明朝" w:hint="eastAsia"/>
        </w:rPr>
        <w:t>一般競争入札に関する下記の権限を委任します。</w:t>
      </w:r>
    </w:p>
    <w:p w14:paraId="0F0F8E06" w14:textId="77777777" w:rsidR="00436E9F" w:rsidRPr="00C525F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C525FC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記</w:t>
      </w:r>
    </w:p>
    <w:p w14:paraId="35FE4483" w14:textId="77777777" w:rsidR="00436E9F" w:rsidRPr="00C525FC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委任する権限</w:t>
      </w:r>
    </w:p>
    <w:p w14:paraId="21315E91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C525FC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C525FC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C525FC">
        <w:rPr>
          <w:rFonts w:ascii="ＭＳ 明朝" w:hAnsi="ＭＳ 明朝" w:hint="eastAsia"/>
        </w:rPr>
        <w:t xml:space="preserve">　　　　　　　　　　　　　　　</w:t>
      </w:r>
      <w:r w:rsidRPr="00C525FC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C525FC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C525F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C525FC" w:rsidRDefault="00D37B58">
      <w:pPr>
        <w:rPr>
          <w:rFonts w:ascii="ＭＳ 明朝" w:hAnsi="ＭＳ 明朝"/>
        </w:rPr>
      </w:pPr>
    </w:p>
    <w:p w14:paraId="4EF65DDF" w14:textId="77777777" w:rsidR="00D37B58" w:rsidRPr="00C525FC" w:rsidRDefault="00D37B58">
      <w:pPr>
        <w:rPr>
          <w:rFonts w:ascii="ＭＳ 明朝" w:hAnsi="ＭＳ 明朝"/>
        </w:rPr>
      </w:pPr>
    </w:p>
    <w:p w14:paraId="5C7C07C8" w14:textId="77777777" w:rsidR="00D37B58" w:rsidRPr="00C525FC" w:rsidRDefault="00D37B58">
      <w:pPr>
        <w:rPr>
          <w:rFonts w:ascii="ＭＳ 明朝" w:hAnsi="ＭＳ 明朝"/>
        </w:rPr>
      </w:pPr>
    </w:p>
    <w:p w14:paraId="1D436058" w14:textId="77777777" w:rsidR="00D37B58" w:rsidRPr="00C525FC" w:rsidRDefault="00D37B58">
      <w:pPr>
        <w:rPr>
          <w:rFonts w:ascii="ＭＳ 明朝" w:hAnsi="ＭＳ 明朝"/>
        </w:rPr>
      </w:pPr>
    </w:p>
    <w:p w14:paraId="3CD3DDE5" w14:textId="77777777" w:rsidR="00D37B58" w:rsidRPr="00C525FC" w:rsidRDefault="00D37B58">
      <w:pPr>
        <w:rPr>
          <w:rFonts w:ascii="ＭＳ 明朝" w:hAnsi="ＭＳ 明朝"/>
        </w:rPr>
      </w:pPr>
    </w:p>
    <w:p w14:paraId="26F47070" w14:textId="77777777" w:rsidR="00D67C01" w:rsidRPr="00C525FC" w:rsidRDefault="00D67C01">
      <w:pPr>
        <w:rPr>
          <w:rFonts w:ascii="ＭＳ 明朝" w:hAnsi="ＭＳ 明朝"/>
        </w:rPr>
      </w:pPr>
    </w:p>
    <w:p w14:paraId="0A8A2ECA" w14:textId="77777777" w:rsidR="00D96DD3" w:rsidRPr="00C525FC" w:rsidRDefault="00AB5F79">
      <w:pPr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※今年度の大阪府入札参加資格者と相違（内部委任</w:t>
      </w:r>
      <w:r w:rsidR="00D96DD3" w:rsidRPr="00C525FC">
        <w:rPr>
          <w:rFonts w:ascii="ＭＳ 明朝" w:hAnsi="ＭＳ 明朝" w:hint="eastAsia"/>
        </w:rPr>
        <w:t>）がある場合のみ</w:t>
      </w:r>
      <w:r w:rsidR="005A2B7D" w:rsidRPr="00C525FC">
        <w:rPr>
          <w:rFonts w:ascii="ＭＳ 明朝" w:hAnsi="ＭＳ 明朝" w:hint="eastAsia"/>
        </w:rPr>
        <w:t>提出</w:t>
      </w:r>
      <w:r w:rsidR="00D96DD3" w:rsidRPr="00C525FC">
        <w:rPr>
          <w:rFonts w:ascii="ＭＳ 明朝" w:hAnsi="ＭＳ 明朝" w:hint="eastAsia"/>
        </w:rPr>
        <w:t>必要</w:t>
      </w:r>
    </w:p>
    <w:p w14:paraId="7231B467" w14:textId="77777777" w:rsidR="00526764" w:rsidRPr="00C525FC" w:rsidRDefault="00526764" w:rsidP="008E6D01">
      <w:pPr>
        <w:rPr>
          <w:rFonts w:ascii="ＭＳ 明朝" w:hAnsi="ＭＳ 明朝"/>
        </w:rPr>
      </w:pPr>
    </w:p>
    <w:p w14:paraId="77E2B605" w14:textId="77777777" w:rsidR="00541C3B" w:rsidRPr="00C525FC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15089110" w:rsidR="00AB0BDF" w:rsidRPr="00C525FC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C525FC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525F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C525FC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A341EB" w:rsidRPr="00C525FC">
        <w:rPr>
          <w:rFonts w:ascii="ＭＳ 明朝" w:hAnsi="ＭＳ 明朝" w:hint="eastAsia"/>
          <w:b/>
          <w:kern w:val="0"/>
          <w:sz w:val="22"/>
          <w:szCs w:val="22"/>
        </w:rPr>
        <w:t>４</w:t>
      </w:r>
      <w:r w:rsidR="008F5133" w:rsidRPr="00C525FC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C525F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C525FC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C525FC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525FC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C525FC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C525FC" w:rsidRDefault="00AB0BDF" w:rsidP="00AB0BDF">
      <w:pPr>
        <w:rPr>
          <w:rFonts w:ascii="ＭＳ 明朝" w:hAnsi="ＭＳ 明朝"/>
        </w:rPr>
      </w:pPr>
    </w:p>
    <w:p w14:paraId="232227A5" w14:textId="77777777" w:rsidR="00AB0BDF" w:rsidRPr="00C525FC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令和</w:t>
      </w:r>
      <w:r w:rsidR="00AB0BDF" w:rsidRPr="00C525FC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C525FC" w:rsidRDefault="00851D01" w:rsidP="00851D01">
      <w:pPr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地方独立行政法人大阪府立病院機構</w:t>
      </w:r>
    </w:p>
    <w:p w14:paraId="70223D21" w14:textId="77777777" w:rsidR="00046492" w:rsidRPr="00C525FC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C525FC">
        <w:rPr>
          <w:rFonts w:ascii="ＭＳ 明朝" w:hAnsi="ＭＳ 明朝" w:hint="eastAsia"/>
          <w:szCs w:val="21"/>
        </w:rPr>
        <w:t>大阪</w:t>
      </w:r>
      <w:r w:rsidR="001D52DE" w:rsidRPr="00C525FC">
        <w:rPr>
          <w:rFonts w:ascii="ＭＳ 明朝" w:hAnsi="ＭＳ 明朝" w:hint="eastAsia"/>
          <w:szCs w:val="21"/>
        </w:rPr>
        <w:t>急性期・総合医療センター</w:t>
      </w:r>
      <w:r w:rsidR="0005154B" w:rsidRPr="00C525FC">
        <w:rPr>
          <w:rFonts w:ascii="ＭＳ 明朝" w:hAnsi="ＭＳ 明朝" w:hint="eastAsia"/>
          <w:szCs w:val="21"/>
        </w:rPr>
        <w:t>総</w:t>
      </w:r>
      <w:r w:rsidR="00B46688" w:rsidRPr="00C525FC">
        <w:rPr>
          <w:rFonts w:ascii="ＭＳ 明朝" w:hAnsi="ＭＳ 明朝" w:hint="eastAsia"/>
          <w:szCs w:val="21"/>
        </w:rPr>
        <w:t>長</w:t>
      </w:r>
      <w:r w:rsidR="00046492" w:rsidRPr="00C525FC">
        <w:rPr>
          <w:rFonts w:ascii="ＭＳ 明朝" w:hAnsi="ＭＳ 明朝" w:hint="eastAsia"/>
          <w:sz w:val="24"/>
        </w:rPr>
        <w:t xml:space="preserve">　　</w:t>
      </w:r>
      <w:r w:rsidR="00046492" w:rsidRPr="00C525FC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C525FC" w:rsidRDefault="00AB0BDF" w:rsidP="00AB0BDF">
      <w:pPr>
        <w:rPr>
          <w:rFonts w:ascii="ＭＳ 明朝" w:hAnsi="ＭＳ 明朝"/>
        </w:rPr>
      </w:pPr>
    </w:p>
    <w:p w14:paraId="6D481160" w14:textId="77777777" w:rsidR="00AB0BDF" w:rsidRPr="00C525F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525FC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525F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525F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525FC">
        <w:rPr>
          <w:rFonts w:ascii="ＭＳ 明朝" w:hAnsi="ＭＳ 明朝" w:hint="eastAsia"/>
          <w:kern w:val="0"/>
        </w:rPr>
        <w:tab/>
      </w:r>
      <w:r w:rsidR="00AB0BDF" w:rsidRPr="00C525FC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C525F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C525F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525F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525F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C525FC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C525FC">
        <w:rPr>
          <w:rFonts w:ascii="ＭＳ 明朝" w:hAnsi="ＭＳ 明朝" w:hint="eastAsia"/>
          <w:kern w:val="0"/>
        </w:rPr>
        <w:tab/>
      </w:r>
      <w:r w:rsidR="00AB0BDF" w:rsidRPr="00C525FC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C525FC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525FC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C525F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525F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525FC">
        <w:rPr>
          <w:rFonts w:ascii="ＭＳ 明朝" w:hAnsi="ＭＳ 明朝" w:hint="eastAsia"/>
          <w:kern w:val="0"/>
        </w:rPr>
        <w:tab/>
      </w:r>
      <w:r w:rsidRPr="00C525FC">
        <w:rPr>
          <w:rFonts w:ascii="ＭＳ 明朝" w:hAnsi="ＭＳ 明朝" w:hint="eastAsia"/>
        </w:rPr>
        <w:t xml:space="preserve">　　　　　　　　　　　　　　　　</w:t>
      </w:r>
      <w:r w:rsidRPr="00C525FC">
        <w:rPr>
          <w:rFonts w:ascii="ＭＳ 明朝" w:hAnsi="ＭＳ 明朝" w:hint="eastAsia"/>
        </w:rPr>
        <w:tab/>
      </w:r>
      <w:r w:rsidRPr="00C525FC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C525FC" w:rsidRDefault="00AB0BDF" w:rsidP="00AB0BDF">
      <w:pPr>
        <w:rPr>
          <w:rFonts w:ascii="ＭＳ 明朝" w:hAnsi="ＭＳ 明朝"/>
        </w:rPr>
      </w:pPr>
    </w:p>
    <w:p w14:paraId="493A9EC5" w14:textId="403235FD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C525FC">
        <w:rPr>
          <w:rFonts w:ascii="ＭＳ 明朝" w:hAnsi="ＭＳ 明朝" w:hint="eastAsia"/>
        </w:rPr>
        <w:t>私は</w:t>
      </w:r>
      <w:r w:rsidR="00AB0BDF" w:rsidRPr="00C525FC">
        <w:rPr>
          <w:rFonts w:ascii="ＭＳ 明朝" w:hAnsi="ＭＳ 明朝" w:hint="eastAsia"/>
        </w:rPr>
        <w:t xml:space="preserve"> </w:t>
      </w:r>
      <w:r w:rsidR="003A4017" w:rsidRPr="00C525FC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C525FC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C525FC">
        <w:rPr>
          <w:rFonts w:ascii="ＭＳ 明朝" w:hAnsi="ＭＳ 明朝" w:hint="eastAsia"/>
          <w:szCs w:val="21"/>
        </w:rPr>
        <w:t xml:space="preserve"> </w:t>
      </w:r>
      <w:r w:rsidRPr="00C525FC">
        <w:rPr>
          <w:rFonts w:ascii="ＭＳ 明朝" w:hAnsi="ＭＳ 明朝" w:hint="eastAsia"/>
          <w:szCs w:val="21"/>
        </w:rPr>
        <w:t xml:space="preserve"> </w:t>
      </w:r>
      <w:r w:rsidRPr="00C525FC">
        <w:rPr>
          <w:rFonts w:ascii="ＭＳ 明朝" w:hAnsi="ＭＳ 明朝" w:hint="eastAsia"/>
        </w:rPr>
        <w:t>を代理人と定め</w:t>
      </w:r>
      <w:r w:rsidR="00391DD9" w:rsidRPr="00C525FC">
        <w:rPr>
          <w:rFonts w:ascii="ＭＳ 明朝" w:hAnsi="ＭＳ 明朝" w:hint="eastAsia"/>
          <w:b/>
          <w:u w:val="single"/>
        </w:rPr>
        <w:t>令和８年度から令和10年度までにおける大阪国際がんセンターの医療用液化酸素、細胞凍結保存システム用液化窒素及び医療用ガスの購入(単価契約)</w:t>
      </w:r>
      <w:r w:rsidR="00391A15" w:rsidRPr="00C525FC">
        <w:rPr>
          <w:rFonts w:asciiTheme="minorEastAsia" w:eastAsiaTheme="minorEastAsia" w:hAnsiTheme="minorEastAsia" w:hint="eastAsia"/>
        </w:rPr>
        <w:t>の</w:t>
      </w:r>
      <w:r w:rsidRPr="00C525FC">
        <w:rPr>
          <w:rFonts w:ascii="ＭＳ 明朝" w:hAnsi="ＭＳ 明朝" w:hint="eastAsia"/>
        </w:rPr>
        <w:t>一般競争入札に関する下記の権限を委任します。</w:t>
      </w:r>
      <w:bookmarkStart w:id="0" w:name="_GoBack"/>
      <w:bookmarkEnd w:id="0"/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77777777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0152D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070A2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1DD9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41EB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525FC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2C32"/>
    <w:rsid w:val="00F75D4B"/>
    <w:rsid w:val="00F92012"/>
    <w:rsid w:val="00FB272F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5AC66-970E-4907-8542-739169F3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569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德永　百花</cp:lastModifiedBy>
  <cp:revision>44</cp:revision>
  <cp:lastPrinted>2021-12-23T08:35:00Z</cp:lastPrinted>
  <dcterms:created xsi:type="dcterms:W3CDTF">2015-06-05T02:51:00Z</dcterms:created>
  <dcterms:modified xsi:type="dcterms:W3CDTF">2026-02-12T08:39:00Z</dcterms:modified>
</cp:coreProperties>
</file>